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43" w:rsidRDefault="00CB6243" w:rsidP="00CB6243">
      <w:pPr>
        <w:spacing w:before="0"/>
        <w:ind w:left="0"/>
        <w:jc w:val="right"/>
        <w:rPr>
          <w:b w:val="0"/>
          <w:i w:val="0"/>
          <w:color w:val="000000"/>
          <w:sz w:val="28"/>
          <w:szCs w:val="28"/>
          <w:shd w:val="clear" w:color="auto" w:fill="FFFFFF"/>
        </w:rPr>
      </w:pPr>
      <w:r w:rsidRPr="00CB6243">
        <w:rPr>
          <w:b w:val="0"/>
          <w:i w:val="0"/>
          <w:color w:val="000000"/>
          <w:sz w:val="28"/>
          <w:szCs w:val="28"/>
          <w:shd w:val="clear" w:color="auto" w:fill="FFFFFF"/>
        </w:rPr>
        <w:t xml:space="preserve">Каткова Ирина </w:t>
      </w:r>
      <w:proofErr w:type="spellStart"/>
      <w:r w:rsidRPr="00CB6243">
        <w:rPr>
          <w:b w:val="0"/>
          <w:i w:val="0"/>
          <w:color w:val="000000"/>
          <w:sz w:val="28"/>
          <w:szCs w:val="28"/>
          <w:shd w:val="clear" w:color="auto" w:fill="FFFFFF"/>
        </w:rPr>
        <w:t>Алимовна</w:t>
      </w:r>
      <w:proofErr w:type="spellEnd"/>
    </w:p>
    <w:p w:rsidR="00CB6243" w:rsidRDefault="00CB6243" w:rsidP="00CB6243">
      <w:pPr>
        <w:spacing w:before="0"/>
        <w:ind w:left="0"/>
        <w:jc w:val="right"/>
        <w:rPr>
          <w:b w:val="0"/>
          <w:i w:val="0"/>
          <w:color w:val="000000"/>
          <w:sz w:val="28"/>
          <w:szCs w:val="28"/>
          <w:shd w:val="clear" w:color="auto" w:fill="FFFFFF"/>
        </w:rPr>
      </w:pPr>
      <w:r w:rsidRPr="00CB6243">
        <w:rPr>
          <w:b w:val="0"/>
          <w:i w:val="0"/>
          <w:color w:val="000000"/>
          <w:sz w:val="28"/>
          <w:szCs w:val="28"/>
          <w:shd w:val="clear" w:color="auto" w:fill="FFFFFF"/>
        </w:rPr>
        <w:t xml:space="preserve">МАДОУ "Детский сад №11 комбинированного вида" </w:t>
      </w:r>
    </w:p>
    <w:p w:rsidR="00CB6243" w:rsidRDefault="00CB6243" w:rsidP="00CB6243">
      <w:pPr>
        <w:spacing w:before="0"/>
        <w:ind w:left="0"/>
        <w:jc w:val="right"/>
        <w:rPr>
          <w:b w:val="0"/>
          <w:i w:val="0"/>
          <w:color w:val="000000"/>
          <w:sz w:val="28"/>
          <w:szCs w:val="28"/>
          <w:shd w:val="clear" w:color="auto" w:fill="FFFFFF"/>
        </w:rPr>
      </w:pPr>
      <w:r w:rsidRPr="00CB6243">
        <w:rPr>
          <w:b w:val="0"/>
          <w:i w:val="0"/>
          <w:color w:val="000000"/>
          <w:sz w:val="28"/>
          <w:szCs w:val="28"/>
          <w:shd w:val="clear" w:color="auto" w:fill="FFFFFF"/>
        </w:rPr>
        <w:t>г. Петропавловск-Камчатский</w:t>
      </w:r>
    </w:p>
    <w:p w:rsidR="00CB6243" w:rsidRPr="00CB6243" w:rsidRDefault="00CB6243" w:rsidP="00CB6243">
      <w:pPr>
        <w:spacing w:before="0"/>
        <w:ind w:left="0"/>
        <w:jc w:val="right"/>
        <w:rPr>
          <w:b w:val="0"/>
          <w:i w:val="0"/>
          <w:color w:val="000000"/>
          <w:sz w:val="28"/>
          <w:szCs w:val="28"/>
          <w:shd w:val="clear" w:color="auto" w:fill="FFFFFF"/>
        </w:rPr>
      </w:pPr>
      <w:r>
        <w:rPr>
          <w:b w:val="0"/>
          <w:i w:val="0"/>
          <w:color w:val="000000"/>
          <w:sz w:val="28"/>
          <w:szCs w:val="28"/>
          <w:shd w:val="clear" w:color="auto" w:fill="FFFFFF"/>
        </w:rPr>
        <w:t>Учитель-дефектолог</w:t>
      </w:r>
    </w:p>
    <w:p w:rsidR="00CB6243" w:rsidRDefault="00CB6243" w:rsidP="002A1FE7">
      <w:pPr>
        <w:spacing w:before="0"/>
        <w:ind w:left="0"/>
        <w:jc w:val="center"/>
        <w:rPr>
          <w:b w:val="0"/>
          <w:i w:val="0"/>
          <w:sz w:val="28"/>
        </w:rPr>
      </w:pPr>
    </w:p>
    <w:p w:rsidR="001C3E6F" w:rsidRPr="00BC7963" w:rsidRDefault="001C3E6F" w:rsidP="002A1FE7">
      <w:pPr>
        <w:spacing w:before="0"/>
        <w:ind w:left="0"/>
        <w:jc w:val="center"/>
        <w:rPr>
          <w:i w:val="0"/>
          <w:sz w:val="36"/>
        </w:rPr>
      </w:pPr>
    </w:p>
    <w:p w:rsidR="00BC7963" w:rsidRPr="00CB6243" w:rsidRDefault="002A1FE7" w:rsidP="00BC7963">
      <w:pPr>
        <w:spacing w:before="0"/>
        <w:ind w:left="0"/>
        <w:jc w:val="center"/>
        <w:rPr>
          <w:i w:val="0"/>
          <w:sz w:val="28"/>
          <w:szCs w:val="28"/>
        </w:rPr>
      </w:pPr>
      <w:r w:rsidRPr="00CB6243">
        <w:rPr>
          <w:i w:val="0"/>
          <w:sz w:val="28"/>
          <w:szCs w:val="28"/>
        </w:rPr>
        <w:t>КОНСУЛЬТАЦИЯ</w:t>
      </w:r>
      <w:r w:rsidR="00BC7963" w:rsidRPr="00CB6243">
        <w:rPr>
          <w:i w:val="0"/>
          <w:sz w:val="28"/>
          <w:szCs w:val="28"/>
        </w:rPr>
        <w:t xml:space="preserve"> ДЛЯ РОДИТЕЛЕЙ</w:t>
      </w:r>
    </w:p>
    <w:p w:rsidR="00BC7963" w:rsidRPr="00CB6243" w:rsidRDefault="00BC7963" w:rsidP="00BC7963">
      <w:pPr>
        <w:spacing w:before="0"/>
        <w:ind w:left="0"/>
        <w:jc w:val="center"/>
        <w:rPr>
          <w:i w:val="0"/>
          <w:sz w:val="28"/>
          <w:szCs w:val="28"/>
        </w:rPr>
      </w:pPr>
    </w:p>
    <w:p w:rsidR="002A1FE7" w:rsidRPr="00CB6243" w:rsidRDefault="002A1FE7" w:rsidP="002A1FE7">
      <w:pPr>
        <w:spacing w:before="0"/>
        <w:ind w:left="0"/>
        <w:jc w:val="center"/>
        <w:rPr>
          <w:i w:val="0"/>
          <w:sz w:val="28"/>
          <w:szCs w:val="28"/>
        </w:rPr>
      </w:pPr>
      <w:r w:rsidRPr="00CB6243">
        <w:rPr>
          <w:i w:val="0"/>
          <w:sz w:val="28"/>
          <w:szCs w:val="28"/>
        </w:rPr>
        <w:t xml:space="preserve">«Почему важно вовремя развивать у ребёнка </w:t>
      </w:r>
    </w:p>
    <w:p w:rsidR="002A1FE7" w:rsidRPr="00CB6243" w:rsidRDefault="002A1FE7" w:rsidP="002A1FE7">
      <w:pPr>
        <w:spacing w:before="0"/>
        <w:ind w:left="0"/>
        <w:jc w:val="center"/>
        <w:rPr>
          <w:i w:val="0"/>
          <w:sz w:val="28"/>
          <w:szCs w:val="28"/>
        </w:rPr>
      </w:pPr>
      <w:r w:rsidRPr="00CB6243">
        <w:rPr>
          <w:i w:val="0"/>
          <w:sz w:val="28"/>
          <w:szCs w:val="28"/>
        </w:rPr>
        <w:t>фонематический слух?!»</w:t>
      </w:r>
    </w:p>
    <w:p w:rsidR="00BC7963" w:rsidRDefault="00BC7963" w:rsidP="002A1FE7">
      <w:pPr>
        <w:spacing w:before="0"/>
        <w:ind w:left="0"/>
        <w:jc w:val="center"/>
        <w:rPr>
          <w:sz w:val="36"/>
        </w:rPr>
      </w:pPr>
    </w:p>
    <w:p w:rsidR="00CB6243" w:rsidRPr="00BC7963" w:rsidRDefault="00CB6243" w:rsidP="00CB6243">
      <w:pPr>
        <w:spacing w:before="0"/>
        <w:ind w:left="0"/>
        <w:rPr>
          <w:i w:val="0"/>
          <w:sz w:val="22"/>
        </w:rPr>
      </w:pPr>
      <w:r>
        <w:rPr>
          <w:b w:val="0"/>
          <w:i w:val="0"/>
          <w:sz w:val="28"/>
        </w:rPr>
        <w:t xml:space="preserve">         </w:t>
      </w:r>
      <w:r w:rsidR="002A1FE7">
        <w:rPr>
          <w:b w:val="0"/>
          <w:i w:val="0"/>
          <w:sz w:val="28"/>
        </w:rPr>
        <w:t>Большинство родителей полагают, что достаточно выучить с ребёнком буквы, и он станет грамотно читать и писать. Однако, как показывает практика, знание букв не исключает серьёзных затруднений у дошкольников при обучении грамоте. Причины этому: отсутствие желания или привычки заниматься, недостаточная усидчивость, сниженное внимание или память, трудности  в поведении.</w:t>
      </w:r>
      <w:r w:rsidRPr="00CB6243">
        <w:rPr>
          <w:i w:val="0"/>
          <w:sz w:val="28"/>
        </w:rPr>
        <w:t xml:space="preserve"> </w:t>
      </w:r>
      <w:r w:rsidRPr="00BC7963">
        <w:rPr>
          <w:i w:val="0"/>
          <w:sz w:val="28"/>
        </w:rPr>
        <w:t>Слайд 2.</w:t>
      </w:r>
    </w:p>
    <w:p w:rsidR="002A1FE7" w:rsidRPr="002A1FE7" w:rsidRDefault="002A1FE7" w:rsidP="002A1FE7">
      <w:pPr>
        <w:spacing w:before="0" w:line="276" w:lineRule="auto"/>
        <w:ind w:left="0" w:firstLine="567"/>
        <w:rPr>
          <w:sz w:val="28"/>
        </w:rPr>
      </w:pPr>
      <w:r w:rsidRPr="002A1FE7">
        <w:rPr>
          <w:sz w:val="28"/>
        </w:rPr>
        <w:t>Но основные причины подобного явления – нарушение фонематического восприятия, дефекты произношения.</w:t>
      </w:r>
    </w:p>
    <w:p w:rsidR="002A1FE7" w:rsidRDefault="002A1FE7" w:rsidP="002A1FE7">
      <w:pPr>
        <w:spacing w:before="0" w:line="276" w:lineRule="auto"/>
        <w:ind w:left="0" w:firstLine="567"/>
        <w:rPr>
          <w:b w:val="0"/>
          <w:i w:val="0"/>
          <w:sz w:val="28"/>
        </w:rPr>
      </w:pPr>
      <w:r>
        <w:rPr>
          <w:b w:val="0"/>
          <w:i w:val="0"/>
          <w:sz w:val="28"/>
        </w:rPr>
        <w:t>Если мы хотим, чтобы ребёнок усвоил письменную речь (чтение и письмо) быстро, легко, а также избежал многих ошибок, следует своевременно развивать фонематический слух, т. е. способности воспринимать и различать звуки речи (фонемы).</w:t>
      </w:r>
    </w:p>
    <w:p w:rsidR="0045585C" w:rsidRPr="0045585C" w:rsidRDefault="00FF11B5" w:rsidP="0045585C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i w:val="0"/>
          <w:sz w:val="28"/>
        </w:rPr>
        <w:t>Ребёнка окружает</w:t>
      </w:r>
      <w:r w:rsidR="001F48F8">
        <w:rPr>
          <w:b w:val="0"/>
          <w:i w:val="0"/>
          <w:sz w:val="28"/>
        </w:rPr>
        <w:t xml:space="preserve"> множество звуков: музыка, пение птиц, шелест </w:t>
      </w:r>
      <w:r w:rsidR="0045585C">
        <w:rPr>
          <w:b w:val="0"/>
          <w:i w:val="0"/>
          <w:sz w:val="28"/>
        </w:rPr>
        <w:t>травы, шум ветра, журчание воды</w:t>
      </w:r>
      <w:r w:rsidR="001F48F8">
        <w:rPr>
          <w:b w:val="0"/>
          <w:i w:val="0"/>
          <w:sz w:val="28"/>
        </w:rPr>
        <w:t>…</w:t>
      </w:r>
      <w:r w:rsidR="0045585C">
        <w:rPr>
          <w:b w:val="0"/>
          <w:i w:val="0"/>
          <w:sz w:val="28"/>
        </w:rPr>
        <w:t xml:space="preserve">. </w:t>
      </w:r>
      <w:r w:rsidR="001F48F8" w:rsidRPr="0045585C">
        <w:rPr>
          <w:b w:val="0"/>
          <w:sz w:val="28"/>
        </w:rPr>
        <w:t xml:space="preserve">Но слова – речевые звуки – с самого рождения наиболее значимы. </w:t>
      </w:r>
      <w:r w:rsidRPr="0045585C">
        <w:rPr>
          <w:b w:val="0"/>
          <w:sz w:val="28"/>
        </w:rPr>
        <w:t xml:space="preserve"> </w:t>
      </w:r>
      <w:r w:rsidR="0045585C">
        <w:rPr>
          <w:b w:val="0"/>
          <w:i w:val="0"/>
          <w:sz w:val="28"/>
        </w:rPr>
        <w:t>Звучащая речь обеспечивает необходимое для ребёнка общение, получение информации. Вслушиваясь в слова, сопоставляя их звучание и пытаясь повторить их, ребёнок начинает не только слышать, но и различать звуки родного языка.</w:t>
      </w:r>
    </w:p>
    <w:p w:rsidR="0045585C" w:rsidRDefault="0045585C" w:rsidP="00046005">
      <w:pPr>
        <w:spacing w:before="0" w:line="276" w:lineRule="auto"/>
        <w:ind w:left="0" w:firstLine="567"/>
        <w:rPr>
          <w:b w:val="0"/>
          <w:i w:val="0"/>
          <w:sz w:val="28"/>
        </w:rPr>
      </w:pPr>
      <w:r>
        <w:rPr>
          <w:b w:val="0"/>
          <w:i w:val="0"/>
          <w:sz w:val="28"/>
        </w:rPr>
        <w:t>Уже на 3-4 году жизни он замечает неправильное произношение слов сверстниками, пытается их исправить, хотя подчас сам не владеет такими умениями. Но уже к 5-ти годам у ребёнка формируется критическое отношение не только к чужой, но и к своей речи. Он очень болезненно воспринимает неточности своего произношения, что часто проявляется в отказе от общения, от совместной деятельности. Кроме того, нарушения произношения</w:t>
      </w:r>
      <w:r w:rsidR="00046005">
        <w:rPr>
          <w:b w:val="0"/>
          <w:i w:val="0"/>
          <w:sz w:val="28"/>
        </w:rPr>
        <w:t xml:space="preserve"> обязательно сказывается на овладении чтением и письмом.</w:t>
      </w:r>
    </w:p>
    <w:p w:rsidR="00046005" w:rsidRDefault="00046005" w:rsidP="00046005">
      <w:pPr>
        <w:spacing w:before="0" w:line="276" w:lineRule="auto"/>
        <w:ind w:left="0" w:firstLine="567"/>
        <w:rPr>
          <w:b w:val="0"/>
          <w:i w:val="0"/>
          <w:sz w:val="28"/>
        </w:rPr>
      </w:pPr>
      <w:r>
        <w:rPr>
          <w:b w:val="0"/>
          <w:i w:val="0"/>
          <w:sz w:val="28"/>
        </w:rPr>
        <w:t>Но даже, если ребёнок все звуки произносит верно, часто не различает на слух некоторые из них, а это сильно затрудняет, а порой и искажает понимание речи, проявляется в ошибках на письме.</w:t>
      </w:r>
    </w:p>
    <w:p w:rsidR="00046005" w:rsidRDefault="00046005" w:rsidP="00046005">
      <w:pPr>
        <w:spacing w:before="0" w:line="276" w:lineRule="auto"/>
        <w:ind w:left="0" w:firstLine="567"/>
        <w:rPr>
          <w:b w:val="0"/>
          <w:i w:val="0"/>
          <w:sz w:val="28"/>
        </w:rPr>
      </w:pPr>
      <w:r>
        <w:rPr>
          <w:b w:val="0"/>
          <w:i w:val="0"/>
          <w:sz w:val="28"/>
        </w:rPr>
        <w:lastRenderedPageBreak/>
        <w:t>Для того чтобы грамотно писать, ребёнку необходимо представлять, что предложения состоят из слов, слова из слогов и звуков, а звуки в слове расположены в определённой последовательности.</w:t>
      </w:r>
    </w:p>
    <w:p w:rsidR="00046005" w:rsidRDefault="00046005" w:rsidP="006307BF">
      <w:pPr>
        <w:spacing w:before="0" w:line="276" w:lineRule="auto"/>
        <w:ind w:left="0" w:firstLine="567"/>
        <w:rPr>
          <w:sz w:val="28"/>
        </w:rPr>
      </w:pPr>
      <w:r w:rsidRPr="006307BF">
        <w:rPr>
          <w:b w:val="0"/>
          <w:sz w:val="28"/>
        </w:rPr>
        <w:t>Гораздо легче предупредить нарушение, нежели его исправлять. Так вот, работа по развитию фонематического восприятия готовит детей к овладению правильным произношением, направлена на предупреждение грамматических ошибок на письме.</w:t>
      </w:r>
      <w:r w:rsidR="006307BF">
        <w:rPr>
          <w:b w:val="0"/>
          <w:sz w:val="28"/>
        </w:rPr>
        <w:t xml:space="preserve"> </w:t>
      </w:r>
      <w:r w:rsidR="006307BF" w:rsidRPr="006307BF">
        <w:rPr>
          <w:sz w:val="28"/>
        </w:rPr>
        <w:t>Поэтому важно развивать у ребёнка фонематический слух.</w:t>
      </w:r>
    </w:p>
    <w:p w:rsidR="00266989" w:rsidRDefault="00BC7963" w:rsidP="00266989">
      <w:pPr>
        <w:spacing w:before="0" w:line="276" w:lineRule="auto"/>
        <w:ind w:left="0" w:firstLine="567"/>
        <w:rPr>
          <w:b w:val="0"/>
          <w:i w:val="0"/>
          <w:sz w:val="28"/>
        </w:rPr>
      </w:pPr>
      <w:r w:rsidRPr="00BC7963">
        <w:rPr>
          <w:b w:val="0"/>
          <w:i w:val="0"/>
          <w:sz w:val="28"/>
        </w:rPr>
        <w:t>Предлагаем вашему</w:t>
      </w:r>
      <w:r>
        <w:rPr>
          <w:b w:val="0"/>
          <w:i w:val="0"/>
          <w:sz w:val="28"/>
        </w:rPr>
        <w:t xml:space="preserve"> вниманию игры, развивающи</w:t>
      </w:r>
      <w:r w:rsidR="00266989">
        <w:rPr>
          <w:b w:val="0"/>
          <w:i w:val="0"/>
          <w:sz w:val="28"/>
        </w:rPr>
        <w:t>е навыки фонематического слуха.</w:t>
      </w:r>
    </w:p>
    <w:p w:rsidR="00266989" w:rsidRDefault="00BC7963" w:rsidP="00266989">
      <w:pPr>
        <w:spacing w:before="0" w:line="276" w:lineRule="auto"/>
        <w:ind w:left="0" w:firstLine="567"/>
        <w:rPr>
          <w:b w:val="0"/>
          <w:i w:val="0"/>
          <w:sz w:val="28"/>
        </w:rPr>
      </w:pPr>
      <w:r w:rsidRPr="00266989">
        <w:rPr>
          <w:i w:val="0"/>
          <w:sz w:val="28"/>
        </w:rPr>
        <w:t>Слайд 3. Игра «Хлопни в ладоши».</w:t>
      </w:r>
      <w:r>
        <w:rPr>
          <w:b w:val="0"/>
          <w:i w:val="0"/>
          <w:sz w:val="28"/>
        </w:rPr>
        <w:t xml:space="preserve"> </w:t>
      </w:r>
      <w:r w:rsidRPr="00266989">
        <w:rPr>
          <w:b w:val="0"/>
          <w:bCs/>
          <w:i w:val="0"/>
          <w:iCs/>
          <w:sz w:val="28"/>
        </w:rPr>
        <w:t xml:space="preserve">Цель: </w:t>
      </w:r>
      <w:r w:rsidRPr="00266989">
        <w:rPr>
          <w:b w:val="0"/>
          <w:i w:val="0"/>
          <w:sz w:val="28"/>
        </w:rPr>
        <w:t>развивать навыки фонематического слуха, умение выделять звук [</w:t>
      </w:r>
      <w:r w:rsidRPr="00266989">
        <w:rPr>
          <w:b w:val="0"/>
          <w:bCs/>
          <w:i w:val="0"/>
          <w:sz w:val="28"/>
        </w:rPr>
        <w:t>а</w:t>
      </w:r>
      <w:r w:rsidRPr="00266989">
        <w:rPr>
          <w:b w:val="0"/>
          <w:i w:val="0"/>
          <w:sz w:val="28"/>
        </w:rPr>
        <w:t>] из ряда гласных звуков, слогов, слов.</w:t>
      </w:r>
    </w:p>
    <w:p w:rsidR="00266989" w:rsidRDefault="00266989" w:rsidP="00266989">
      <w:pPr>
        <w:spacing w:before="0" w:line="276" w:lineRule="auto"/>
        <w:ind w:left="0" w:firstLine="567"/>
        <w:rPr>
          <w:b w:val="0"/>
          <w:i w:val="0"/>
          <w:sz w:val="28"/>
        </w:rPr>
      </w:pPr>
      <w:r w:rsidRPr="00266989">
        <w:rPr>
          <w:i w:val="0"/>
          <w:sz w:val="28"/>
        </w:rPr>
        <w:t>Слайд 4. Игра «Лото».</w:t>
      </w:r>
      <w:r>
        <w:rPr>
          <w:b w:val="0"/>
          <w:i w:val="0"/>
          <w:sz w:val="28"/>
        </w:rPr>
        <w:t xml:space="preserve"> </w:t>
      </w:r>
      <w:proofErr w:type="gramStart"/>
      <w:r w:rsidRPr="00266989">
        <w:rPr>
          <w:b w:val="0"/>
          <w:bCs/>
          <w:i w:val="0"/>
          <w:sz w:val="28"/>
        </w:rPr>
        <w:t xml:space="preserve">Цель: </w:t>
      </w:r>
      <w:r w:rsidRPr="00266989">
        <w:rPr>
          <w:b w:val="0"/>
          <w:i w:val="0"/>
          <w:sz w:val="28"/>
        </w:rPr>
        <w:t>развивать навыки фонематического восприятия, дифференциация звуков [а], [о], [у], [и] в начале слова.</w:t>
      </w:r>
      <w:proofErr w:type="gramEnd"/>
    </w:p>
    <w:p w:rsidR="00C4068D" w:rsidRDefault="00266989" w:rsidP="00C4068D">
      <w:pPr>
        <w:spacing w:before="0" w:line="276" w:lineRule="auto"/>
        <w:ind w:left="0" w:firstLine="567"/>
        <w:rPr>
          <w:b w:val="0"/>
          <w:i w:val="0"/>
          <w:sz w:val="28"/>
        </w:rPr>
      </w:pPr>
      <w:r w:rsidRPr="00C4068D">
        <w:rPr>
          <w:i w:val="0"/>
          <w:sz w:val="28"/>
        </w:rPr>
        <w:t>Слайд 5. Игра «Ромашка».</w:t>
      </w:r>
      <w:r>
        <w:rPr>
          <w:b w:val="0"/>
          <w:i w:val="0"/>
          <w:sz w:val="28"/>
        </w:rPr>
        <w:t xml:space="preserve"> </w:t>
      </w:r>
      <w:r w:rsidRPr="00266989">
        <w:rPr>
          <w:b w:val="0"/>
          <w:bCs/>
          <w:i w:val="0"/>
          <w:iCs/>
          <w:sz w:val="28"/>
        </w:rPr>
        <w:t xml:space="preserve">Цель: </w:t>
      </w:r>
      <w:r w:rsidRPr="00266989">
        <w:rPr>
          <w:b w:val="0"/>
          <w:i w:val="0"/>
          <w:sz w:val="28"/>
        </w:rPr>
        <w:t>развивать навыки фонематических представлений, дифференциация звуков [</w:t>
      </w:r>
      <w:proofErr w:type="spellStart"/>
      <w:r w:rsidRPr="00266989">
        <w:rPr>
          <w:b w:val="0"/>
          <w:i w:val="0"/>
          <w:sz w:val="28"/>
        </w:rPr>
        <w:t>р</w:t>
      </w:r>
      <w:proofErr w:type="spellEnd"/>
      <w:proofErr w:type="gramStart"/>
      <w:r w:rsidRPr="00266989">
        <w:rPr>
          <w:b w:val="0"/>
          <w:i w:val="0"/>
          <w:sz w:val="28"/>
        </w:rPr>
        <w:t>]-</w:t>
      </w:r>
      <w:proofErr w:type="gramEnd"/>
      <w:r w:rsidRPr="00266989">
        <w:rPr>
          <w:b w:val="0"/>
          <w:i w:val="0"/>
          <w:sz w:val="28"/>
        </w:rPr>
        <w:t>[</w:t>
      </w:r>
      <w:proofErr w:type="spellStart"/>
      <w:r w:rsidRPr="00266989">
        <w:rPr>
          <w:b w:val="0"/>
          <w:i w:val="0"/>
          <w:sz w:val="28"/>
        </w:rPr>
        <w:t>рь</w:t>
      </w:r>
      <w:proofErr w:type="spellEnd"/>
      <w:r w:rsidRPr="00266989">
        <w:rPr>
          <w:b w:val="0"/>
          <w:i w:val="0"/>
          <w:sz w:val="28"/>
        </w:rPr>
        <w:t>] в словах.</w:t>
      </w:r>
    </w:p>
    <w:p w:rsidR="00C4068D" w:rsidRDefault="00C4068D" w:rsidP="00C4068D">
      <w:pPr>
        <w:spacing w:before="0" w:line="276" w:lineRule="auto"/>
        <w:ind w:left="0" w:firstLine="567"/>
        <w:rPr>
          <w:b w:val="0"/>
          <w:i w:val="0"/>
          <w:sz w:val="28"/>
        </w:rPr>
      </w:pPr>
      <w:r w:rsidRPr="00C4068D">
        <w:rPr>
          <w:i w:val="0"/>
          <w:sz w:val="28"/>
        </w:rPr>
        <w:t>Слайд 6. Игра «Снежинка».</w:t>
      </w:r>
      <w:r>
        <w:rPr>
          <w:b w:val="0"/>
          <w:i w:val="0"/>
          <w:sz w:val="28"/>
        </w:rPr>
        <w:t xml:space="preserve"> </w:t>
      </w:r>
      <w:r w:rsidRPr="00C4068D">
        <w:rPr>
          <w:b w:val="0"/>
          <w:bCs/>
          <w:i w:val="0"/>
          <w:sz w:val="28"/>
        </w:rPr>
        <w:t xml:space="preserve">Цель: </w:t>
      </w:r>
      <w:r w:rsidRPr="00C4068D">
        <w:rPr>
          <w:b w:val="0"/>
          <w:i w:val="0"/>
          <w:sz w:val="28"/>
        </w:rPr>
        <w:t>совершенствовать навык фонематического восприятия, умение дифференцировать гласные и согласные звуки, умение выделить первый звук в слове и обозначать нужным цветом.</w:t>
      </w:r>
    </w:p>
    <w:p w:rsidR="00C4068D" w:rsidRDefault="00C4068D" w:rsidP="00C4068D">
      <w:pPr>
        <w:spacing w:before="0" w:line="276" w:lineRule="auto"/>
        <w:ind w:left="0" w:firstLine="567"/>
        <w:rPr>
          <w:b w:val="0"/>
          <w:i w:val="0"/>
          <w:sz w:val="28"/>
        </w:rPr>
      </w:pPr>
      <w:r w:rsidRPr="00C4068D">
        <w:rPr>
          <w:i w:val="0"/>
          <w:sz w:val="28"/>
        </w:rPr>
        <w:t>Слайд 7. Игра «Где спрятался звук?».</w:t>
      </w:r>
      <w:r>
        <w:rPr>
          <w:b w:val="0"/>
          <w:i w:val="0"/>
          <w:sz w:val="28"/>
        </w:rPr>
        <w:t xml:space="preserve"> </w:t>
      </w:r>
      <w:proofErr w:type="gramStart"/>
      <w:r w:rsidRPr="00C4068D">
        <w:rPr>
          <w:b w:val="0"/>
          <w:bCs/>
          <w:i w:val="0"/>
          <w:iCs/>
          <w:sz w:val="28"/>
        </w:rPr>
        <w:t xml:space="preserve">Цель: </w:t>
      </w:r>
      <w:r w:rsidRPr="00C4068D">
        <w:rPr>
          <w:b w:val="0"/>
          <w:i w:val="0"/>
          <w:sz w:val="28"/>
        </w:rPr>
        <w:t>учить определять место звука [м] в слове (начало, середина, конец слова) и обозначать на схеме, развивать фонематический слух.</w:t>
      </w:r>
      <w:proofErr w:type="gramEnd"/>
    </w:p>
    <w:p w:rsidR="00C4068D" w:rsidRDefault="00C4068D" w:rsidP="00C4068D">
      <w:pPr>
        <w:spacing w:before="0" w:line="276" w:lineRule="auto"/>
        <w:ind w:left="0" w:firstLine="567"/>
        <w:rPr>
          <w:b w:val="0"/>
          <w:i w:val="0"/>
          <w:sz w:val="28"/>
        </w:rPr>
      </w:pPr>
      <w:r w:rsidRPr="00C4068D">
        <w:rPr>
          <w:i w:val="0"/>
          <w:sz w:val="28"/>
        </w:rPr>
        <w:t xml:space="preserve">Слайд 8. Игра «Что лишнее?». </w:t>
      </w:r>
      <w:r w:rsidRPr="00C4068D">
        <w:rPr>
          <w:b w:val="0"/>
          <w:bCs/>
          <w:i w:val="0"/>
          <w:iCs/>
          <w:sz w:val="28"/>
        </w:rPr>
        <w:t xml:space="preserve">Цель: </w:t>
      </w:r>
      <w:r w:rsidRPr="00C4068D">
        <w:rPr>
          <w:b w:val="0"/>
          <w:i w:val="0"/>
          <w:sz w:val="28"/>
        </w:rPr>
        <w:t>формировать фонематический слух, фонематичес</w:t>
      </w:r>
      <w:r>
        <w:rPr>
          <w:b w:val="0"/>
          <w:i w:val="0"/>
          <w:sz w:val="28"/>
        </w:rPr>
        <w:t>кое восприятие, исключить слово</w:t>
      </w:r>
      <w:r w:rsidRPr="00C4068D">
        <w:rPr>
          <w:b w:val="0"/>
          <w:i w:val="0"/>
          <w:sz w:val="28"/>
        </w:rPr>
        <w:t xml:space="preserve">, которое начинается с другого звука. </w:t>
      </w:r>
    </w:p>
    <w:p w:rsidR="00C4068D" w:rsidRDefault="00C4068D" w:rsidP="00C4068D">
      <w:pPr>
        <w:spacing w:before="0" w:line="276" w:lineRule="auto"/>
        <w:ind w:left="0" w:firstLine="567"/>
        <w:rPr>
          <w:b w:val="0"/>
          <w:i w:val="0"/>
          <w:sz w:val="28"/>
        </w:rPr>
      </w:pPr>
      <w:r w:rsidRPr="00C4068D">
        <w:rPr>
          <w:i w:val="0"/>
          <w:sz w:val="28"/>
        </w:rPr>
        <w:t>Слайд 9. Игра «Разноцветные кружки».</w:t>
      </w:r>
      <w:r>
        <w:rPr>
          <w:b w:val="0"/>
          <w:i w:val="0"/>
          <w:sz w:val="28"/>
        </w:rPr>
        <w:t xml:space="preserve"> </w:t>
      </w:r>
      <w:r w:rsidRPr="00C4068D">
        <w:rPr>
          <w:b w:val="0"/>
          <w:bCs/>
          <w:i w:val="0"/>
          <w:iCs/>
          <w:sz w:val="28"/>
        </w:rPr>
        <w:t xml:space="preserve">Цель: </w:t>
      </w:r>
      <w:r w:rsidRPr="00C4068D">
        <w:rPr>
          <w:b w:val="0"/>
          <w:i w:val="0"/>
          <w:sz w:val="28"/>
        </w:rPr>
        <w:t>совершенствовать навык звукового</w:t>
      </w:r>
      <w:r>
        <w:rPr>
          <w:b w:val="0"/>
          <w:i w:val="0"/>
          <w:sz w:val="28"/>
        </w:rPr>
        <w:t xml:space="preserve"> анализа слов, умения дифферен</w:t>
      </w:r>
      <w:r w:rsidRPr="00C4068D">
        <w:rPr>
          <w:b w:val="0"/>
          <w:i w:val="0"/>
          <w:sz w:val="28"/>
        </w:rPr>
        <w:t>цировать гласные и согласные звуки, учить детей работать с раздаточным материалом (пластмассовыми кружками красного и синего цветов).</w:t>
      </w:r>
    </w:p>
    <w:p w:rsidR="00C4068D" w:rsidRDefault="00C4068D" w:rsidP="00C4068D">
      <w:pPr>
        <w:spacing w:before="0" w:line="276" w:lineRule="auto"/>
        <w:ind w:left="0" w:firstLine="567"/>
        <w:rPr>
          <w:b w:val="0"/>
          <w:i w:val="0"/>
          <w:sz w:val="28"/>
        </w:rPr>
      </w:pPr>
      <w:r w:rsidRPr="00C4068D">
        <w:rPr>
          <w:i w:val="0"/>
          <w:sz w:val="28"/>
        </w:rPr>
        <w:t>Слайд 10. Игра «Подбери слово к схеме».</w:t>
      </w:r>
      <w:r>
        <w:rPr>
          <w:b w:val="0"/>
          <w:i w:val="0"/>
          <w:sz w:val="28"/>
        </w:rPr>
        <w:t xml:space="preserve"> </w:t>
      </w:r>
      <w:r w:rsidRPr="00C4068D">
        <w:rPr>
          <w:b w:val="0"/>
          <w:bCs/>
          <w:i w:val="0"/>
          <w:iCs/>
          <w:sz w:val="28"/>
        </w:rPr>
        <w:t xml:space="preserve">Цель: </w:t>
      </w:r>
      <w:r w:rsidRPr="00C4068D">
        <w:rPr>
          <w:b w:val="0"/>
          <w:i w:val="0"/>
          <w:sz w:val="28"/>
        </w:rPr>
        <w:t>совершенствовать навык звукового анализа слов, умение подбирать звуковую схему к слову.</w:t>
      </w:r>
    </w:p>
    <w:p w:rsidR="00C4068D" w:rsidRDefault="00C4068D" w:rsidP="00C4068D">
      <w:pPr>
        <w:spacing w:before="0" w:line="276" w:lineRule="auto"/>
        <w:ind w:left="0" w:firstLine="567"/>
        <w:rPr>
          <w:b w:val="0"/>
          <w:i w:val="0"/>
          <w:sz w:val="28"/>
        </w:rPr>
      </w:pPr>
      <w:r w:rsidRPr="00C4068D">
        <w:rPr>
          <w:i w:val="0"/>
          <w:sz w:val="28"/>
        </w:rPr>
        <w:t>Слайд 11. Игра «Назови слово!»</w:t>
      </w:r>
      <w:r>
        <w:rPr>
          <w:b w:val="0"/>
          <w:i w:val="0"/>
          <w:sz w:val="28"/>
        </w:rPr>
        <w:t xml:space="preserve"> </w:t>
      </w:r>
      <w:r w:rsidRPr="00C4068D">
        <w:rPr>
          <w:b w:val="0"/>
          <w:bCs/>
          <w:i w:val="0"/>
          <w:iCs/>
          <w:sz w:val="28"/>
        </w:rPr>
        <w:t>Цель:</w:t>
      </w:r>
      <w:r w:rsidRPr="00C4068D">
        <w:rPr>
          <w:b w:val="0"/>
          <w:i w:val="0"/>
          <w:sz w:val="28"/>
        </w:rPr>
        <w:t xml:space="preserve"> развивать фонематический слух, подготовить к осознанному звуковому анализу.</w:t>
      </w:r>
      <w:r>
        <w:rPr>
          <w:b w:val="0"/>
          <w:i w:val="0"/>
          <w:sz w:val="28"/>
        </w:rPr>
        <w:t xml:space="preserve"> </w:t>
      </w:r>
      <w:r w:rsidRPr="00C4068D">
        <w:rPr>
          <w:b w:val="0"/>
          <w:i w:val="0"/>
          <w:sz w:val="28"/>
        </w:rPr>
        <w:t>Дефектолог предлагает назвать 1-ый звук в каждом слове,  а затем из этих звуков составить новое слово.</w:t>
      </w:r>
    </w:p>
    <w:p w:rsidR="00F65156" w:rsidRDefault="00C4068D" w:rsidP="00F65156">
      <w:pPr>
        <w:spacing w:before="0" w:line="276" w:lineRule="auto"/>
        <w:ind w:left="0" w:firstLine="567"/>
        <w:rPr>
          <w:b w:val="0"/>
          <w:i w:val="0"/>
          <w:sz w:val="28"/>
        </w:rPr>
      </w:pPr>
      <w:r w:rsidRPr="00C4068D">
        <w:rPr>
          <w:i w:val="0"/>
          <w:sz w:val="28"/>
        </w:rPr>
        <w:lastRenderedPageBreak/>
        <w:t>Слайд 12. Игра «Звуковая цепочка слов».</w:t>
      </w:r>
      <w:r>
        <w:rPr>
          <w:b w:val="0"/>
          <w:i w:val="0"/>
          <w:sz w:val="28"/>
        </w:rPr>
        <w:t xml:space="preserve"> </w:t>
      </w:r>
      <w:r w:rsidRPr="00C4068D">
        <w:rPr>
          <w:b w:val="0"/>
          <w:bCs/>
          <w:i w:val="0"/>
          <w:iCs/>
          <w:sz w:val="28"/>
        </w:rPr>
        <w:t xml:space="preserve">Цель: </w:t>
      </w:r>
      <w:r w:rsidRPr="00C4068D">
        <w:rPr>
          <w:b w:val="0"/>
          <w:i w:val="0"/>
          <w:sz w:val="28"/>
        </w:rPr>
        <w:t>закреплять навыки и умения детей определять последний звук, подбирать слова, начинающиеся с того звука, которым заканчивается предыдущее слово.</w:t>
      </w:r>
    </w:p>
    <w:p w:rsidR="00F65156" w:rsidRDefault="00C4068D" w:rsidP="00F65156">
      <w:pPr>
        <w:spacing w:before="0" w:line="276" w:lineRule="auto"/>
        <w:ind w:left="0" w:firstLine="567"/>
        <w:rPr>
          <w:b w:val="0"/>
          <w:i w:val="0"/>
          <w:sz w:val="28"/>
        </w:rPr>
      </w:pPr>
      <w:r w:rsidRPr="00F65156">
        <w:rPr>
          <w:i w:val="0"/>
          <w:sz w:val="28"/>
        </w:rPr>
        <w:t xml:space="preserve">Слайд 13. Игра </w:t>
      </w:r>
      <w:r w:rsidR="00F65156" w:rsidRPr="00F65156">
        <w:rPr>
          <w:i w:val="0"/>
          <w:sz w:val="28"/>
        </w:rPr>
        <w:t xml:space="preserve">«Расставь буквы по порядку». </w:t>
      </w:r>
      <w:r w:rsidR="00F65156" w:rsidRPr="00F65156">
        <w:rPr>
          <w:b w:val="0"/>
          <w:bCs/>
          <w:i w:val="0"/>
          <w:iCs/>
          <w:sz w:val="28"/>
        </w:rPr>
        <w:t xml:space="preserve">Цель: </w:t>
      </w:r>
      <w:r w:rsidR="00F65156" w:rsidRPr="00F65156">
        <w:rPr>
          <w:b w:val="0"/>
          <w:i w:val="0"/>
          <w:sz w:val="28"/>
        </w:rPr>
        <w:t>развивать фонематический слух, подготовить к осознанному звуковому анализу.</w:t>
      </w:r>
    </w:p>
    <w:p w:rsidR="00F65156" w:rsidRDefault="00F65156" w:rsidP="00F65156">
      <w:pPr>
        <w:spacing w:before="0" w:line="276" w:lineRule="auto"/>
        <w:ind w:left="0" w:firstLine="567"/>
        <w:rPr>
          <w:b w:val="0"/>
          <w:i w:val="0"/>
          <w:sz w:val="28"/>
        </w:rPr>
      </w:pPr>
      <w:r w:rsidRPr="00F65156">
        <w:rPr>
          <w:i w:val="0"/>
          <w:sz w:val="28"/>
        </w:rPr>
        <w:t>Слайд 14. Игра «Веселый поезд».</w:t>
      </w:r>
      <w:r>
        <w:rPr>
          <w:b w:val="0"/>
          <w:i w:val="0"/>
          <w:sz w:val="28"/>
        </w:rPr>
        <w:t xml:space="preserve"> </w:t>
      </w:r>
      <w:r w:rsidRPr="00F65156">
        <w:rPr>
          <w:b w:val="0"/>
          <w:bCs/>
          <w:i w:val="0"/>
          <w:iCs/>
          <w:sz w:val="28"/>
        </w:rPr>
        <w:t>Цель:</w:t>
      </w:r>
      <w:r w:rsidRPr="00F65156">
        <w:rPr>
          <w:b w:val="0"/>
          <w:i w:val="0"/>
          <w:sz w:val="28"/>
        </w:rPr>
        <w:t xml:space="preserve"> закрепить навык деления слов на слоги.</w:t>
      </w:r>
    </w:p>
    <w:p w:rsidR="00F65156" w:rsidRDefault="00F65156" w:rsidP="00F65156">
      <w:pPr>
        <w:spacing w:before="0" w:line="276" w:lineRule="auto"/>
        <w:ind w:left="0" w:firstLine="567"/>
        <w:rPr>
          <w:b w:val="0"/>
          <w:bCs/>
          <w:i w:val="0"/>
          <w:iCs/>
          <w:sz w:val="28"/>
        </w:rPr>
      </w:pPr>
      <w:r w:rsidRPr="00F65156">
        <w:rPr>
          <w:i w:val="0"/>
          <w:sz w:val="28"/>
        </w:rPr>
        <w:t>Слайд 15. Игра «Расставь предметы по местам».</w:t>
      </w:r>
      <w:r>
        <w:rPr>
          <w:b w:val="0"/>
          <w:i w:val="0"/>
          <w:sz w:val="28"/>
        </w:rPr>
        <w:t xml:space="preserve"> </w:t>
      </w:r>
    </w:p>
    <w:p w:rsidR="00BC7963" w:rsidRPr="00BC7963" w:rsidRDefault="00F65156" w:rsidP="00F65156">
      <w:pPr>
        <w:spacing w:before="0" w:line="276" w:lineRule="auto"/>
        <w:ind w:left="0" w:firstLine="567"/>
        <w:rPr>
          <w:b w:val="0"/>
          <w:i w:val="0"/>
          <w:sz w:val="28"/>
        </w:rPr>
      </w:pPr>
      <w:r w:rsidRPr="00F65156">
        <w:rPr>
          <w:i w:val="0"/>
          <w:sz w:val="28"/>
        </w:rPr>
        <w:t>Слайд 16. Игра «Открой замочек».</w:t>
      </w:r>
      <w:r>
        <w:rPr>
          <w:b w:val="0"/>
          <w:i w:val="0"/>
          <w:sz w:val="28"/>
        </w:rPr>
        <w:t xml:space="preserve"> </w:t>
      </w:r>
      <w:r w:rsidRPr="00F65156">
        <w:rPr>
          <w:b w:val="0"/>
          <w:bCs/>
          <w:i w:val="0"/>
          <w:iCs/>
          <w:sz w:val="28"/>
        </w:rPr>
        <w:t>Цель:</w:t>
      </w:r>
      <w:r w:rsidRPr="00F65156">
        <w:rPr>
          <w:b w:val="0"/>
          <w:i w:val="0"/>
          <w:sz w:val="28"/>
        </w:rPr>
        <w:t xml:space="preserve"> закрепить навык деления слов на слоги.</w:t>
      </w:r>
    </w:p>
    <w:p w:rsidR="006307BF" w:rsidRPr="006307BF" w:rsidRDefault="006307BF" w:rsidP="006307BF">
      <w:pPr>
        <w:spacing w:before="0" w:line="276" w:lineRule="auto"/>
        <w:ind w:left="0" w:firstLine="567"/>
        <w:rPr>
          <w:b w:val="0"/>
          <w:i w:val="0"/>
          <w:sz w:val="28"/>
        </w:rPr>
      </w:pPr>
      <w:r>
        <w:rPr>
          <w:b w:val="0"/>
          <w:i w:val="0"/>
          <w:sz w:val="28"/>
        </w:rPr>
        <w:t>С целью выявления уровня сформированности фонематического слуха у детей 6-7 лет предлагаем вам следующий тест. Данный тест могут проводить только те родители, которые сами не имеют нарушения звукопроизношения, т. к. тестирование проводится без картинок по принципу: «Повтори за мной», «Назови», «Произнеси».</w:t>
      </w:r>
    </w:p>
    <w:p w:rsidR="00046005" w:rsidRDefault="00046005" w:rsidP="002A1FE7">
      <w:pPr>
        <w:spacing w:before="0" w:line="276" w:lineRule="auto"/>
        <w:ind w:left="0"/>
        <w:rPr>
          <w:b w:val="0"/>
          <w:i w:val="0"/>
          <w:sz w:val="28"/>
        </w:rPr>
      </w:pPr>
    </w:p>
    <w:p w:rsidR="00F65156" w:rsidRDefault="00F65156" w:rsidP="002A1FE7">
      <w:pPr>
        <w:spacing w:before="0" w:line="276" w:lineRule="auto"/>
        <w:ind w:left="0"/>
        <w:rPr>
          <w:b w:val="0"/>
          <w:i w:val="0"/>
          <w:sz w:val="28"/>
        </w:rPr>
      </w:pPr>
    </w:p>
    <w:p w:rsidR="00DB76DF" w:rsidRDefault="00DB76DF" w:rsidP="00DB76DF">
      <w:pPr>
        <w:spacing w:before="0" w:line="276" w:lineRule="auto"/>
        <w:ind w:left="0"/>
        <w:jc w:val="center"/>
        <w:rPr>
          <w:i w:val="0"/>
          <w:sz w:val="32"/>
        </w:rPr>
      </w:pPr>
      <w:r w:rsidRPr="00DB76DF">
        <w:rPr>
          <w:i w:val="0"/>
          <w:sz w:val="32"/>
        </w:rPr>
        <w:t>ТЕСТ</w:t>
      </w:r>
    </w:p>
    <w:p w:rsidR="00DB76DF" w:rsidRDefault="00DB76DF" w:rsidP="00DB76DF">
      <w:pPr>
        <w:spacing w:before="0" w:line="276" w:lineRule="auto"/>
        <w:ind w:left="0"/>
        <w:jc w:val="center"/>
        <w:rPr>
          <w:b w:val="0"/>
          <w:i w:val="0"/>
          <w:sz w:val="28"/>
        </w:rPr>
      </w:pPr>
      <w:r>
        <w:rPr>
          <w:b w:val="0"/>
          <w:i w:val="0"/>
          <w:sz w:val="28"/>
        </w:rPr>
        <w:t>для определения уровня сформированности фонематического слуха</w:t>
      </w:r>
    </w:p>
    <w:p w:rsidR="00DB76DF" w:rsidRDefault="00DB76DF" w:rsidP="00DB76DF">
      <w:pPr>
        <w:spacing w:before="0" w:line="276" w:lineRule="auto"/>
        <w:ind w:left="0"/>
        <w:jc w:val="center"/>
        <w:rPr>
          <w:b w:val="0"/>
          <w:i w:val="0"/>
          <w:sz w:val="28"/>
        </w:rPr>
      </w:pPr>
      <w:r>
        <w:rPr>
          <w:b w:val="0"/>
          <w:i w:val="0"/>
          <w:sz w:val="28"/>
        </w:rPr>
        <w:t>у детей 6-7 лет.</w:t>
      </w:r>
    </w:p>
    <w:p w:rsidR="00F65156" w:rsidRDefault="00F65156" w:rsidP="00DB76DF">
      <w:pPr>
        <w:spacing w:before="0" w:line="276" w:lineRule="auto"/>
        <w:ind w:left="0"/>
        <w:jc w:val="center"/>
        <w:rPr>
          <w:b w:val="0"/>
          <w:i w:val="0"/>
          <w:sz w:val="28"/>
        </w:rPr>
      </w:pPr>
    </w:p>
    <w:p w:rsidR="00DB76DF" w:rsidRPr="00DB76DF" w:rsidRDefault="00DB76DF" w:rsidP="00DB76DF">
      <w:pPr>
        <w:spacing w:before="0" w:line="276" w:lineRule="auto"/>
        <w:ind w:left="0"/>
        <w:jc w:val="center"/>
        <w:rPr>
          <w:sz w:val="28"/>
        </w:rPr>
      </w:pPr>
      <w:r w:rsidRPr="00DB76DF">
        <w:rPr>
          <w:sz w:val="28"/>
        </w:rPr>
        <w:t>Задания:</w:t>
      </w:r>
    </w:p>
    <w:p w:rsidR="00DB76DF" w:rsidRDefault="00DB76DF" w:rsidP="00DB76DF">
      <w:pPr>
        <w:spacing w:before="0" w:line="276" w:lineRule="auto"/>
        <w:ind w:left="0"/>
        <w:rPr>
          <w:b w:val="0"/>
          <w:i w:val="0"/>
          <w:sz w:val="28"/>
        </w:rPr>
      </w:pPr>
      <w:r>
        <w:rPr>
          <w:b w:val="0"/>
          <w:i w:val="0"/>
          <w:sz w:val="28"/>
        </w:rPr>
        <w:t>1. Выделить на слух ударный гласный звук в начале слова:</w:t>
      </w:r>
    </w:p>
    <w:p w:rsidR="00DB76DF" w:rsidRDefault="00DB76DF" w:rsidP="00DB76DF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Аня, Уля, Оля, Ира, Эля.</w:t>
      </w:r>
    </w:p>
    <w:p w:rsidR="00DB76DF" w:rsidRDefault="00DB76DF" w:rsidP="00DB76DF">
      <w:pPr>
        <w:spacing w:before="0" w:line="276" w:lineRule="auto"/>
        <w:ind w:left="0"/>
        <w:rPr>
          <w:b w:val="0"/>
          <w:i w:val="0"/>
          <w:sz w:val="28"/>
        </w:rPr>
      </w:pPr>
      <w:r>
        <w:rPr>
          <w:b w:val="0"/>
          <w:i w:val="0"/>
          <w:sz w:val="28"/>
        </w:rPr>
        <w:t>За каждый правильный ответ – 1 балл. Всего 5 баллов.</w:t>
      </w:r>
    </w:p>
    <w:p w:rsidR="00DB76DF" w:rsidRDefault="00DB76DF" w:rsidP="00DB76DF">
      <w:pPr>
        <w:spacing w:before="0" w:line="276" w:lineRule="auto"/>
        <w:ind w:left="0"/>
        <w:rPr>
          <w:b w:val="0"/>
          <w:i w:val="0"/>
          <w:sz w:val="28"/>
        </w:rPr>
      </w:pPr>
      <w:r>
        <w:rPr>
          <w:b w:val="0"/>
          <w:i w:val="0"/>
          <w:sz w:val="28"/>
        </w:rPr>
        <w:t>2. Самостоятельно назвать слова с заданным звуком: А, У, О, и, э.</w:t>
      </w:r>
    </w:p>
    <w:p w:rsidR="00DB76DF" w:rsidRDefault="00DB76DF" w:rsidP="00DB76DF">
      <w:pPr>
        <w:spacing w:before="0" w:line="276" w:lineRule="auto"/>
        <w:ind w:left="0"/>
        <w:rPr>
          <w:b w:val="0"/>
          <w:i w:val="0"/>
          <w:sz w:val="28"/>
        </w:rPr>
      </w:pPr>
      <w:r>
        <w:rPr>
          <w:b w:val="0"/>
          <w:i w:val="0"/>
          <w:sz w:val="28"/>
        </w:rPr>
        <w:t>За каждый правильный ответ – 1 балл. Всего 5 баллов.</w:t>
      </w:r>
    </w:p>
    <w:p w:rsidR="00DB76DF" w:rsidRDefault="00DB76DF" w:rsidP="00DB76DF">
      <w:pPr>
        <w:spacing w:before="0" w:line="276" w:lineRule="auto"/>
        <w:ind w:left="0"/>
        <w:rPr>
          <w:b w:val="0"/>
          <w:i w:val="0"/>
          <w:sz w:val="28"/>
        </w:rPr>
      </w:pPr>
      <w:r>
        <w:rPr>
          <w:b w:val="0"/>
          <w:i w:val="0"/>
          <w:sz w:val="28"/>
        </w:rPr>
        <w:t>3. Произнести ряды слов:</w:t>
      </w:r>
    </w:p>
    <w:p w:rsidR="00DB76DF" w:rsidRDefault="00DB76DF" w:rsidP="00DB76DF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Сам, сом, сумка;</w:t>
      </w:r>
    </w:p>
    <w:p w:rsidR="00DB76DF" w:rsidRDefault="00A60BCA" w:rsidP="00DB76DF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Зал, Зоя, зубы;</w:t>
      </w:r>
    </w:p>
    <w:p w:rsidR="00A60BCA" w:rsidRDefault="00A60BCA" w:rsidP="00DB76DF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Цапля, цепь, цыпленок;</w:t>
      </w:r>
    </w:p>
    <w:p w:rsidR="00A60BCA" w:rsidRDefault="00A60BCA" w:rsidP="00DB76DF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Шапка, шоколад, шуба;</w:t>
      </w:r>
    </w:p>
    <w:p w:rsidR="00A60BCA" w:rsidRDefault="00A60BCA" w:rsidP="00DB76DF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Жаба, жук, жил;</w:t>
      </w:r>
    </w:p>
    <w:p w:rsidR="00A60BCA" w:rsidRDefault="00A60BCA" w:rsidP="00DB76DF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Часы, чучело, чижик;</w:t>
      </w:r>
    </w:p>
    <w:p w:rsidR="00A60BCA" w:rsidRDefault="00A60BCA" w:rsidP="00DB76DF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Щи, щетка, щука;</w:t>
      </w:r>
    </w:p>
    <w:p w:rsidR="00A60BCA" w:rsidRDefault="00A60BCA" w:rsidP="00DB76DF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Лак, лук, лодка</w:t>
      </w:r>
      <w:proofErr w:type="gramStart"/>
      <w:r>
        <w:rPr>
          <w:b w:val="0"/>
          <w:sz w:val="28"/>
        </w:rPr>
        <w:t>4</w:t>
      </w:r>
      <w:proofErr w:type="gramEnd"/>
    </w:p>
    <w:p w:rsidR="00A60BCA" w:rsidRDefault="00A60BCA" w:rsidP="00DB76DF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Рама, Рома, рука.</w:t>
      </w:r>
    </w:p>
    <w:p w:rsidR="00A60BCA" w:rsidRDefault="00A60BCA" w:rsidP="00A60BCA">
      <w:pPr>
        <w:spacing w:before="0" w:line="276" w:lineRule="auto"/>
        <w:ind w:left="0"/>
        <w:rPr>
          <w:b w:val="0"/>
          <w:i w:val="0"/>
          <w:sz w:val="28"/>
        </w:rPr>
      </w:pPr>
      <w:r>
        <w:rPr>
          <w:b w:val="0"/>
          <w:i w:val="0"/>
          <w:sz w:val="28"/>
        </w:rPr>
        <w:t>За каждый правильно произнесенный ряд слов – 1 балл. Всего 9 баллов.</w:t>
      </w:r>
    </w:p>
    <w:p w:rsidR="00A60BCA" w:rsidRDefault="00A60BCA" w:rsidP="00A60BCA">
      <w:pPr>
        <w:spacing w:before="0" w:line="276" w:lineRule="auto"/>
        <w:ind w:left="0"/>
        <w:rPr>
          <w:b w:val="0"/>
          <w:i w:val="0"/>
          <w:sz w:val="28"/>
        </w:rPr>
      </w:pPr>
      <w:r>
        <w:rPr>
          <w:b w:val="0"/>
          <w:i w:val="0"/>
          <w:sz w:val="28"/>
        </w:rPr>
        <w:lastRenderedPageBreak/>
        <w:t>4. Произнести слоговые сочетания с оппозиционными звуками в определенной последовательности:</w:t>
      </w:r>
    </w:p>
    <w:p w:rsidR="00A60BCA" w:rsidRDefault="00A60BCA" w:rsidP="00A60BCA">
      <w:pPr>
        <w:spacing w:before="0" w:line="276" w:lineRule="auto"/>
        <w:ind w:left="0" w:firstLine="567"/>
        <w:rPr>
          <w:b w:val="0"/>
          <w:sz w:val="28"/>
        </w:rPr>
      </w:pPr>
      <w:proofErr w:type="gramStart"/>
      <w:r>
        <w:rPr>
          <w:b w:val="0"/>
          <w:sz w:val="28"/>
        </w:rPr>
        <w:t xml:space="preserve">Па – па – ба     та – та – да     ша – </w:t>
      </w:r>
      <w:proofErr w:type="spellStart"/>
      <w:r>
        <w:rPr>
          <w:b w:val="0"/>
          <w:sz w:val="28"/>
        </w:rPr>
        <w:t>са</w:t>
      </w:r>
      <w:proofErr w:type="spellEnd"/>
      <w:r>
        <w:rPr>
          <w:b w:val="0"/>
          <w:sz w:val="28"/>
        </w:rPr>
        <w:t xml:space="preserve"> – ша     </w:t>
      </w:r>
      <w:proofErr w:type="spellStart"/>
      <w:r>
        <w:rPr>
          <w:b w:val="0"/>
          <w:sz w:val="28"/>
        </w:rPr>
        <w:t>ка</w:t>
      </w:r>
      <w:proofErr w:type="spellEnd"/>
      <w:r>
        <w:rPr>
          <w:b w:val="0"/>
          <w:sz w:val="28"/>
        </w:rPr>
        <w:t xml:space="preserve"> – </w:t>
      </w:r>
      <w:proofErr w:type="spellStart"/>
      <w:r>
        <w:rPr>
          <w:b w:val="0"/>
          <w:sz w:val="28"/>
        </w:rPr>
        <w:t>ка</w:t>
      </w:r>
      <w:proofErr w:type="spellEnd"/>
      <w:r>
        <w:rPr>
          <w:b w:val="0"/>
          <w:sz w:val="28"/>
        </w:rPr>
        <w:t xml:space="preserve"> – га     </w:t>
      </w:r>
      <w:proofErr w:type="spellStart"/>
      <w:r>
        <w:rPr>
          <w:b w:val="0"/>
          <w:sz w:val="28"/>
        </w:rPr>
        <w:t>ва</w:t>
      </w:r>
      <w:proofErr w:type="spellEnd"/>
      <w:r>
        <w:rPr>
          <w:b w:val="0"/>
          <w:sz w:val="28"/>
        </w:rPr>
        <w:t xml:space="preserve"> – </w:t>
      </w:r>
      <w:proofErr w:type="spellStart"/>
      <w:r>
        <w:rPr>
          <w:b w:val="0"/>
          <w:sz w:val="28"/>
        </w:rPr>
        <w:t>ва</w:t>
      </w:r>
      <w:proofErr w:type="spellEnd"/>
      <w:r>
        <w:rPr>
          <w:b w:val="0"/>
          <w:sz w:val="28"/>
        </w:rPr>
        <w:t xml:space="preserve"> – фа</w:t>
      </w:r>
      <w:proofErr w:type="gramEnd"/>
    </w:p>
    <w:p w:rsidR="00A60BCA" w:rsidRDefault="00A60BCA" w:rsidP="00A60BCA">
      <w:pPr>
        <w:spacing w:before="0" w:line="276" w:lineRule="auto"/>
        <w:ind w:left="0" w:firstLine="567"/>
        <w:rPr>
          <w:b w:val="0"/>
          <w:sz w:val="28"/>
        </w:rPr>
      </w:pPr>
      <w:proofErr w:type="gramStart"/>
      <w:r>
        <w:rPr>
          <w:b w:val="0"/>
          <w:sz w:val="28"/>
        </w:rPr>
        <w:t xml:space="preserve">Ба – ба – па     да – да – та     за – </w:t>
      </w:r>
      <w:proofErr w:type="spellStart"/>
      <w:r>
        <w:rPr>
          <w:b w:val="0"/>
          <w:sz w:val="28"/>
        </w:rPr>
        <w:t>жа</w:t>
      </w:r>
      <w:proofErr w:type="spellEnd"/>
      <w:r>
        <w:rPr>
          <w:b w:val="0"/>
          <w:sz w:val="28"/>
        </w:rPr>
        <w:t xml:space="preserve"> – за      га – га – ка</w:t>
      </w:r>
      <w:proofErr w:type="gramEnd"/>
    </w:p>
    <w:p w:rsidR="00A60BCA" w:rsidRDefault="00A60BCA" w:rsidP="00A60BCA">
      <w:pPr>
        <w:spacing w:before="0" w:line="276" w:lineRule="auto"/>
        <w:ind w:left="0"/>
        <w:rPr>
          <w:b w:val="0"/>
          <w:i w:val="0"/>
          <w:sz w:val="28"/>
        </w:rPr>
      </w:pPr>
      <w:r>
        <w:rPr>
          <w:b w:val="0"/>
          <w:i w:val="0"/>
          <w:sz w:val="28"/>
        </w:rPr>
        <w:t>За каждый отдельный ряд слов – 1 балл. Всего 9 баллов.</w:t>
      </w:r>
    </w:p>
    <w:p w:rsidR="00A60BCA" w:rsidRDefault="00A60BCA" w:rsidP="00A60BCA">
      <w:pPr>
        <w:spacing w:before="0" w:line="276" w:lineRule="auto"/>
        <w:ind w:left="0"/>
        <w:rPr>
          <w:b w:val="0"/>
          <w:i w:val="0"/>
          <w:sz w:val="28"/>
        </w:rPr>
      </w:pPr>
      <w:r>
        <w:rPr>
          <w:b w:val="0"/>
          <w:i w:val="0"/>
          <w:sz w:val="28"/>
        </w:rPr>
        <w:t>5. Повторить предложения:</w:t>
      </w:r>
    </w:p>
    <w:p w:rsidR="00A60BCA" w:rsidRDefault="00A60BCA" w:rsidP="00A60BCA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Сима сидит на скамейке в саду.</w:t>
      </w:r>
    </w:p>
    <w:p w:rsidR="00A60BCA" w:rsidRDefault="00A60BCA" w:rsidP="00A60BCA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 xml:space="preserve"> У зайки Бубы заболели зубы.</w:t>
      </w:r>
    </w:p>
    <w:p w:rsidR="00A60BCA" w:rsidRDefault="004E7B7A" w:rsidP="00A60BCA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Цып-цып – мои цыплята.</w:t>
      </w:r>
    </w:p>
    <w:p w:rsidR="004E7B7A" w:rsidRDefault="004E7B7A" w:rsidP="00A60BCA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Жук жужжит.</w:t>
      </w:r>
    </w:p>
    <w:p w:rsidR="004E7B7A" w:rsidRDefault="004E7B7A" w:rsidP="00A60BCA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Шапка да шубка – вот вам и Мишутка.</w:t>
      </w:r>
    </w:p>
    <w:p w:rsidR="004E7B7A" w:rsidRDefault="004E7B7A" w:rsidP="00A60BCA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Щи из щавеля.</w:t>
      </w:r>
    </w:p>
    <w:p w:rsidR="004E7B7A" w:rsidRDefault="004E7B7A" w:rsidP="00A60BCA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На бочке – бабочка.</w:t>
      </w:r>
    </w:p>
    <w:p w:rsidR="004E7B7A" w:rsidRDefault="004E7B7A" w:rsidP="00A60BCA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Мила пила теплое молоко.</w:t>
      </w:r>
    </w:p>
    <w:p w:rsidR="004E7B7A" w:rsidRDefault="004E7B7A" w:rsidP="00A60BCA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У Ромы шары.</w:t>
      </w:r>
    </w:p>
    <w:p w:rsidR="004E7B7A" w:rsidRDefault="004E7B7A" w:rsidP="004E7B7A">
      <w:pPr>
        <w:spacing w:before="0" w:line="276" w:lineRule="auto"/>
        <w:ind w:left="0"/>
        <w:rPr>
          <w:b w:val="0"/>
          <w:i w:val="0"/>
          <w:sz w:val="28"/>
        </w:rPr>
      </w:pPr>
      <w:r>
        <w:rPr>
          <w:b w:val="0"/>
          <w:i w:val="0"/>
          <w:sz w:val="28"/>
        </w:rPr>
        <w:t>За каждое правильно произнесенное предложение  - 1 балл. Всего 9 баллов.</w:t>
      </w:r>
    </w:p>
    <w:p w:rsidR="004E7B7A" w:rsidRDefault="004E7B7A" w:rsidP="004E7B7A">
      <w:pPr>
        <w:spacing w:before="0" w:line="276" w:lineRule="auto"/>
        <w:ind w:left="0"/>
        <w:rPr>
          <w:b w:val="0"/>
          <w:i w:val="0"/>
          <w:sz w:val="28"/>
        </w:rPr>
      </w:pPr>
      <w:r>
        <w:rPr>
          <w:b w:val="0"/>
          <w:i w:val="0"/>
          <w:sz w:val="28"/>
        </w:rPr>
        <w:t>6. «Цепочка слов».</w:t>
      </w:r>
    </w:p>
    <w:p w:rsidR="004E7B7A" w:rsidRDefault="004E7B7A" w:rsidP="004E7B7A">
      <w:pPr>
        <w:spacing w:before="0" w:line="276" w:lineRule="auto"/>
        <w:ind w:left="0"/>
        <w:rPr>
          <w:b w:val="0"/>
          <w:i w:val="0"/>
          <w:sz w:val="28"/>
        </w:rPr>
      </w:pPr>
      <w:r>
        <w:rPr>
          <w:b w:val="0"/>
          <w:i w:val="0"/>
          <w:sz w:val="28"/>
        </w:rPr>
        <w:t>Взрослый начинает игру и произносит любое слово, а ребенок называет слово на последний звук предыдущего слова, например:</w:t>
      </w:r>
    </w:p>
    <w:p w:rsidR="004E7B7A" w:rsidRDefault="004E7B7A" w:rsidP="004E7B7A">
      <w:pPr>
        <w:spacing w:before="0" w:line="276" w:lineRule="auto"/>
        <w:ind w:left="0" w:firstLine="567"/>
        <w:rPr>
          <w:b w:val="0"/>
          <w:sz w:val="28"/>
        </w:rPr>
      </w:pPr>
      <w:r>
        <w:rPr>
          <w:b w:val="0"/>
          <w:sz w:val="28"/>
        </w:rPr>
        <w:t>Кот – тапки – индюк – книга – апельсин и т.д.</w:t>
      </w:r>
    </w:p>
    <w:p w:rsidR="004E7B7A" w:rsidRDefault="004E7B7A" w:rsidP="004E7B7A">
      <w:pPr>
        <w:spacing w:before="0" w:line="276" w:lineRule="auto"/>
        <w:ind w:left="0"/>
        <w:rPr>
          <w:b w:val="0"/>
          <w:i w:val="0"/>
          <w:sz w:val="28"/>
        </w:rPr>
      </w:pPr>
      <w:r>
        <w:rPr>
          <w:b w:val="0"/>
          <w:i w:val="0"/>
          <w:sz w:val="28"/>
        </w:rPr>
        <w:t>Цепочка должна состоять из 8-10 слов. За каждое слово – 1 балл. Всего 4-5 баллов.</w:t>
      </w:r>
    </w:p>
    <w:p w:rsidR="00F65156" w:rsidRDefault="00F65156" w:rsidP="004E7B7A">
      <w:pPr>
        <w:spacing w:before="0" w:line="276" w:lineRule="auto"/>
        <w:ind w:left="0"/>
        <w:rPr>
          <w:b w:val="0"/>
          <w:i w:val="0"/>
          <w:sz w:val="28"/>
        </w:rPr>
      </w:pPr>
    </w:p>
    <w:p w:rsidR="004E7B7A" w:rsidRDefault="004E7B7A" w:rsidP="004E7B7A">
      <w:pPr>
        <w:spacing w:before="0" w:line="276" w:lineRule="auto"/>
        <w:ind w:left="0"/>
        <w:jc w:val="center"/>
        <w:rPr>
          <w:i w:val="0"/>
          <w:sz w:val="32"/>
        </w:rPr>
      </w:pPr>
      <w:r>
        <w:rPr>
          <w:i w:val="0"/>
          <w:sz w:val="32"/>
        </w:rPr>
        <w:t>Результаты тестирования:</w:t>
      </w:r>
    </w:p>
    <w:p w:rsidR="00F65156" w:rsidRDefault="00F65156" w:rsidP="004E7B7A">
      <w:pPr>
        <w:spacing w:before="0" w:line="276" w:lineRule="auto"/>
        <w:ind w:left="0"/>
        <w:jc w:val="center"/>
        <w:rPr>
          <w:i w:val="0"/>
          <w:sz w:val="32"/>
        </w:rPr>
      </w:pPr>
      <w:bookmarkStart w:id="0" w:name="_GoBack"/>
      <w:bookmarkEnd w:id="0"/>
    </w:p>
    <w:p w:rsidR="004E7B7A" w:rsidRDefault="004E7B7A" w:rsidP="004E7B7A">
      <w:pPr>
        <w:spacing w:before="0" w:line="276" w:lineRule="auto"/>
        <w:ind w:left="0"/>
        <w:rPr>
          <w:b w:val="0"/>
          <w:i w:val="0"/>
          <w:sz w:val="28"/>
        </w:rPr>
      </w:pPr>
      <w:r>
        <w:rPr>
          <w:b w:val="0"/>
          <w:i w:val="0"/>
          <w:sz w:val="28"/>
        </w:rPr>
        <w:t xml:space="preserve">Набранные баллы за все 6 заданий </w:t>
      </w:r>
      <w:r w:rsidR="004B4ED5">
        <w:rPr>
          <w:b w:val="0"/>
          <w:i w:val="0"/>
          <w:sz w:val="28"/>
        </w:rPr>
        <w:t>суммируются</w:t>
      </w:r>
      <w:r>
        <w:rPr>
          <w:b w:val="0"/>
          <w:i w:val="0"/>
          <w:sz w:val="28"/>
        </w:rPr>
        <w:t>. Наибольшее</w:t>
      </w:r>
      <w:r w:rsidR="004B4ED5">
        <w:rPr>
          <w:b w:val="0"/>
          <w:i w:val="0"/>
          <w:sz w:val="28"/>
        </w:rPr>
        <w:t xml:space="preserve"> количество – 42 балла.</w:t>
      </w:r>
    </w:p>
    <w:p w:rsidR="004B4ED5" w:rsidRDefault="004B4ED5" w:rsidP="004B4ED5">
      <w:pPr>
        <w:pStyle w:val="a3"/>
        <w:numPr>
          <w:ilvl w:val="0"/>
          <w:numId w:val="1"/>
        </w:numPr>
        <w:spacing w:before="0" w:line="276" w:lineRule="auto"/>
        <w:rPr>
          <w:b w:val="0"/>
          <w:i w:val="0"/>
          <w:sz w:val="28"/>
        </w:rPr>
      </w:pPr>
      <w:r w:rsidRPr="004B4ED5">
        <w:rPr>
          <w:b w:val="0"/>
          <w:i w:val="0"/>
          <w:sz w:val="28"/>
          <w:u w:val="single"/>
        </w:rPr>
        <w:t>Высокий уровень</w:t>
      </w:r>
      <w:r>
        <w:rPr>
          <w:b w:val="0"/>
          <w:i w:val="0"/>
          <w:sz w:val="28"/>
        </w:rPr>
        <w:t xml:space="preserve"> сформированности фонематического слуха – 38-42 балла.</w:t>
      </w:r>
    </w:p>
    <w:p w:rsidR="004B4ED5" w:rsidRDefault="004B4ED5" w:rsidP="004B4ED5">
      <w:pPr>
        <w:pStyle w:val="a3"/>
        <w:numPr>
          <w:ilvl w:val="0"/>
          <w:numId w:val="1"/>
        </w:numPr>
        <w:spacing w:before="0" w:line="276" w:lineRule="auto"/>
        <w:rPr>
          <w:b w:val="0"/>
          <w:i w:val="0"/>
          <w:sz w:val="28"/>
        </w:rPr>
      </w:pPr>
      <w:r w:rsidRPr="004B4ED5">
        <w:rPr>
          <w:b w:val="0"/>
          <w:i w:val="0"/>
          <w:sz w:val="28"/>
          <w:u w:val="single"/>
        </w:rPr>
        <w:t>Средний уровень</w:t>
      </w:r>
      <w:r>
        <w:rPr>
          <w:b w:val="0"/>
          <w:i w:val="0"/>
          <w:sz w:val="28"/>
        </w:rPr>
        <w:t xml:space="preserve"> сформированности фонематического слуха – 30-38 балла.</w:t>
      </w:r>
    </w:p>
    <w:p w:rsidR="004B4ED5" w:rsidRDefault="004B4ED5" w:rsidP="004B4ED5">
      <w:pPr>
        <w:pStyle w:val="a3"/>
        <w:numPr>
          <w:ilvl w:val="0"/>
          <w:numId w:val="1"/>
        </w:numPr>
        <w:spacing w:before="0" w:line="276" w:lineRule="auto"/>
        <w:rPr>
          <w:b w:val="0"/>
          <w:i w:val="0"/>
          <w:sz w:val="28"/>
        </w:rPr>
      </w:pPr>
      <w:r w:rsidRPr="004B4ED5">
        <w:rPr>
          <w:b w:val="0"/>
          <w:i w:val="0"/>
          <w:sz w:val="28"/>
          <w:u w:val="single"/>
        </w:rPr>
        <w:t>Низкий уровень</w:t>
      </w:r>
      <w:r>
        <w:rPr>
          <w:b w:val="0"/>
          <w:i w:val="0"/>
          <w:sz w:val="28"/>
        </w:rPr>
        <w:t xml:space="preserve"> сформированности фонематического слуха – 25-30 баллов.</w:t>
      </w:r>
    </w:p>
    <w:p w:rsidR="004B4ED5" w:rsidRDefault="004B4ED5" w:rsidP="004B4ED5">
      <w:pPr>
        <w:pStyle w:val="a3"/>
        <w:numPr>
          <w:ilvl w:val="0"/>
          <w:numId w:val="1"/>
        </w:numPr>
        <w:spacing w:before="0" w:line="276" w:lineRule="auto"/>
        <w:rPr>
          <w:b w:val="0"/>
          <w:i w:val="0"/>
          <w:sz w:val="28"/>
        </w:rPr>
      </w:pPr>
      <w:r w:rsidRPr="004B4ED5">
        <w:rPr>
          <w:b w:val="0"/>
          <w:i w:val="0"/>
          <w:sz w:val="28"/>
          <w:u w:val="single"/>
        </w:rPr>
        <w:t>Очень низкий уровень</w:t>
      </w:r>
      <w:r>
        <w:rPr>
          <w:b w:val="0"/>
          <w:i w:val="0"/>
          <w:sz w:val="28"/>
        </w:rPr>
        <w:t xml:space="preserve"> сформированности фонематического слуха – 15-20 баллов.</w:t>
      </w:r>
    </w:p>
    <w:p w:rsidR="004B4ED5" w:rsidRDefault="004B4ED5" w:rsidP="004B4ED5">
      <w:pPr>
        <w:pStyle w:val="a3"/>
        <w:spacing w:before="0" w:line="276" w:lineRule="auto"/>
        <w:ind w:left="0"/>
        <w:rPr>
          <w:b w:val="0"/>
          <w:i w:val="0"/>
          <w:sz w:val="28"/>
        </w:rPr>
      </w:pPr>
    </w:p>
    <w:p w:rsidR="004B4ED5" w:rsidRPr="004B4ED5" w:rsidRDefault="004B4ED5" w:rsidP="004B4ED5">
      <w:pPr>
        <w:pStyle w:val="a3"/>
        <w:spacing w:before="0" w:line="276" w:lineRule="auto"/>
        <w:ind w:left="0"/>
        <w:jc w:val="center"/>
        <w:rPr>
          <w:i w:val="0"/>
          <w:sz w:val="28"/>
        </w:rPr>
      </w:pPr>
      <w:r>
        <w:rPr>
          <w:i w:val="0"/>
          <w:sz w:val="28"/>
        </w:rPr>
        <w:t>Родителям детей с низким уровнем необходимо уделить особое внимание на развитие фонематического слуха.</w:t>
      </w:r>
    </w:p>
    <w:sectPr w:rsidR="004B4ED5" w:rsidRPr="004B4ED5" w:rsidSect="00BC7963">
      <w:pgSz w:w="11906" w:h="16838"/>
      <w:pgMar w:top="1134" w:right="850" w:bottom="1134" w:left="1701" w:header="708" w:footer="708" w:gutter="0"/>
      <w:cols w:space="708"/>
      <w:docGrid w:linePitch="54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10E52"/>
    <w:multiLevelType w:val="hybridMultilevel"/>
    <w:tmpl w:val="07A24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01"/>
  <w:displayHorizontalDrawingGridEvery w:val="2"/>
  <w:characterSpacingControl w:val="doNotCompress"/>
  <w:compat/>
  <w:rsids>
    <w:rsidRoot w:val="002A1FE7"/>
    <w:rsid w:val="00046005"/>
    <w:rsid w:val="001C3E6F"/>
    <w:rsid w:val="001F48F8"/>
    <w:rsid w:val="00266989"/>
    <w:rsid w:val="002A1FE7"/>
    <w:rsid w:val="0045585C"/>
    <w:rsid w:val="00475863"/>
    <w:rsid w:val="004B4ED5"/>
    <w:rsid w:val="004E7B7A"/>
    <w:rsid w:val="006307BF"/>
    <w:rsid w:val="00685617"/>
    <w:rsid w:val="008F3614"/>
    <w:rsid w:val="00A60BCA"/>
    <w:rsid w:val="00BC7963"/>
    <w:rsid w:val="00C4068D"/>
    <w:rsid w:val="00C46AE2"/>
    <w:rsid w:val="00CB6243"/>
    <w:rsid w:val="00DA454E"/>
    <w:rsid w:val="00DB76DF"/>
    <w:rsid w:val="00E43D30"/>
    <w:rsid w:val="00F50C0C"/>
    <w:rsid w:val="00F65156"/>
    <w:rsid w:val="00FF1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i/>
        <w:sz w:val="40"/>
        <w:szCs w:val="22"/>
        <w:lang w:val="ru-RU" w:eastAsia="en-US" w:bidi="ar-SA"/>
      </w:rPr>
    </w:rPrDefault>
    <w:pPrDefault>
      <w:pPr>
        <w:spacing w:before="720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6D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C7963"/>
    <w:pPr>
      <w:spacing w:before="100" w:beforeAutospacing="1" w:after="100" w:afterAutospacing="1"/>
      <w:ind w:left="0"/>
      <w:jc w:val="left"/>
    </w:pPr>
    <w:rPr>
      <w:rFonts w:eastAsia="Times New Roman"/>
      <w:b w:val="0"/>
      <w:i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1</cp:lastModifiedBy>
  <cp:revision>9</cp:revision>
  <dcterms:created xsi:type="dcterms:W3CDTF">2013-10-08T09:01:00Z</dcterms:created>
  <dcterms:modified xsi:type="dcterms:W3CDTF">2015-06-26T12:56:00Z</dcterms:modified>
</cp:coreProperties>
</file>